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45A" w14:textId="4FAF8AE3" w:rsidR="009D7F87" w:rsidRDefault="009D7F87" w:rsidP="009D7F87">
      <w:pPr>
        <w:jc w:val="center"/>
        <w:rPr>
          <w:bCs/>
          <w:sz w:val="32"/>
          <w:szCs w:val="32"/>
        </w:rPr>
      </w:pPr>
      <w:r>
        <w:rPr>
          <w:bCs/>
          <w:sz w:val="32"/>
          <w:szCs w:val="32"/>
        </w:rPr>
        <w:t>ANNOUNCEMENT</w:t>
      </w:r>
    </w:p>
    <w:p w14:paraId="1C70034E" w14:textId="28AB7672" w:rsidR="009D7F87" w:rsidRPr="009D7F87" w:rsidRDefault="009D7F87" w:rsidP="009D7F87">
      <w:pPr>
        <w:jc w:val="center"/>
        <w:rPr>
          <w:b/>
          <w:color w:val="FF0000"/>
          <w:sz w:val="32"/>
          <w:szCs w:val="32"/>
        </w:rPr>
      </w:pPr>
      <w:r w:rsidRPr="009D7F87">
        <w:rPr>
          <w:b/>
          <w:color w:val="FF0000"/>
          <w:sz w:val="32"/>
          <w:szCs w:val="32"/>
        </w:rPr>
        <w:t>Save the Dates!</w:t>
      </w:r>
    </w:p>
    <w:p w14:paraId="17CDD5C9" w14:textId="77777777" w:rsidR="009D7F87" w:rsidRDefault="009D7F87" w:rsidP="009D7F87">
      <w:pPr>
        <w:jc w:val="center"/>
        <w:rPr>
          <w:b/>
          <w:bCs/>
          <w:sz w:val="32"/>
          <w:szCs w:val="32"/>
        </w:rPr>
      </w:pPr>
    </w:p>
    <w:p w14:paraId="4E8F3AE0" w14:textId="6CF94276" w:rsidR="009D7F87" w:rsidRDefault="009D7F87" w:rsidP="009D7F87">
      <w:pPr>
        <w:jc w:val="center"/>
        <w:rPr>
          <w:b/>
          <w:bCs/>
        </w:rPr>
      </w:pPr>
      <w:r w:rsidRPr="006D6D9A">
        <w:rPr>
          <w:b/>
          <w:bCs/>
          <w:sz w:val="32"/>
          <w:szCs w:val="32"/>
        </w:rPr>
        <w:t>SUMMER DSM-5</w:t>
      </w:r>
      <w:r w:rsidR="00C710E9">
        <w:rPr>
          <w:b/>
          <w:bCs/>
          <w:sz w:val="32"/>
          <w:szCs w:val="32"/>
        </w:rPr>
        <w:t xml:space="preserve"> (</w:t>
      </w:r>
      <w:r w:rsidR="002B6E4C">
        <w:rPr>
          <w:b/>
          <w:bCs/>
          <w:sz w:val="32"/>
          <w:szCs w:val="32"/>
        </w:rPr>
        <w:t>Text Revision</w:t>
      </w:r>
      <w:r w:rsidR="00C710E9">
        <w:rPr>
          <w:b/>
          <w:bCs/>
          <w:sz w:val="32"/>
          <w:szCs w:val="32"/>
        </w:rPr>
        <w:t>)</w:t>
      </w:r>
      <w:r w:rsidRPr="006D6D9A">
        <w:rPr>
          <w:b/>
          <w:bCs/>
          <w:sz w:val="32"/>
          <w:szCs w:val="32"/>
        </w:rPr>
        <w:t xml:space="preserve"> COURSE</w:t>
      </w:r>
    </w:p>
    <w:p w14:paraId="67D28411" w14:textId="77777777" w:rsidR="009D7F87" w:rsidRDefault="009D7F87" w:rsidP="009D7F87">
      <w:pPr>
        <w:jc w:val="center"/>
        <w:rPr>
          <w:bCs/>
        </w:rPr>
      </w:pPr>
    </w:p>
    <w:p w14:paraId="12217CDC" w14:textId="4FA187CD" w:rsidR="009D7F87" w:rsidRDefault="009D7F87" w:rsidP="009D7F87">
      <w:pPr>
        <w:rPr>
          <w:bCs/>
        </w:rPr>
      </w:pPr>
      <w:r>
        <w:rPr>
          <w:bCs/>
        </w:rPr>
        <w:t xml:space="preserve">The Winthrop School Psychology Program will be offering PSYC 690- “Applying DSM-5 to Children and Adolescents” again this coming summer. The 3-credit course will include one introductory afternoon session (1pm to 3pm) at Winthrop the afternoon of June </w:t>
      </w:r>
      <w:r w:rsidR="00A438DD">
        <w:rPr>
          <w:bCs/>
          <w:color w:val="FF0000"/>
        </w:rPr>
        <w:t>10, 2022</w:t>
      </w:r>
      <w:r>
        <w:rPr>
          <w:bCs/>
        </w:rPr>
        <w:t xml:space="preserve">, </w:t>
      </w:r>
      <w:r w:rsidR="00A72ECB">
        <w:rPr>
          <w:bCs/>
        </w:rPr>
        <w:t xml:space="preserve">in Kinard 018 </w:t>
      </w:r>
      <w:r>
        <w:rPr>
          <w:bCs/>
        </w:rPr>
        <w:t xml:space="preserve">followed by internet-based modules and submission of a real or simulated case study to which students have applied DSM-5 criteria. The course will conclude on August </w:t>
      </w:r>
      <w:r w:rsidR="00E26202">
        <w:rPr>
          <w:bCs/>
          <w:color w:val="FF0000"/>
        </w:rPr>
        <w:t>5</w:t>
      </w:r>
      <w:r w:rsidR="00EA02AA">
        <w:rPr>
          <w:bCs/>
          <w:color w:val="FF0000"/>
        </w:rPr>
        <w:t>, 2022</w:t>
      </w:r>
      <w:r>
        <w:rPr>
          <w:bCs/>
        </w:rPr>
        <w:t xml:space="preserve">.  The texts will include </w:t>
      </w:r>
      <w:r w:rsidRPr="00C86A16">
        <w:rPr>
          <w:bCs/>
          <w:u w:val="single"/>
        </w:rPr>
        <w:t>the</w:t>
      </w:r>
      <w:r w:rsidR="00C86A16" w:rsidRPr="00C86A16">
        <w:rPr>
          <w:bCs/>
          <w:u w:val="single"/>
        </w:rPr>
        <w:t xml:space="preserve"> newly released</w:t>
      </w:r>
      <w:r w:rsidRPr="00C86A16">
        <w:rPr>
          <w:bCs/>
          <w:u w:val="single"/>
        </w:rPr>
        <w:t xml:space="preserve"> </w:t>
      </w:r>
      <w:r w:rsidRPr="00C86A16">
        <w:rPr>
          <w:bCs/>
          <w:i/>
          <w:u w:val="single"/>
        </w:rPr>
        <w:t>DSM-5</w:t>
      </w:r>
      <w:r w:rsidR="00C86A16" w:rsidRPr="00C86A16">
        <w:rPr>
          <w:bCs/>
          <w:i/>
          <w:u w:val="single"/>
        </w:rPr>
        <w:t>-Text Revision</w:t>
      </w:r>
      <w:r>
        <w:rPr>
          <w:bCs/>
        </w:rPr>
        <w:t xml:space="preserve"> and </w:t>
      </w:r>
      <w:r w:rsidRPr="009F71D0">
        <w:rPr>
          <w:bCs/>
          <w:i/>
        </w:rPr>
        <w:t>DSM-5 in the Schools</w:t>
      </w:r>
      <w:r w:rsidR="00C86A16">
        <w:rPr>
          <w:bCs/>
        </w:rPr>
        <w:t xml:space="preserve">, </w:t>
      </w:r>
      <w:r>
        <w:rPr>
          <w:bCs/>
        </w:rPr>
        <w:t xml:space="preserve">as well as some readings provided by the instructor. </w:t>
      </w:r>
    </w:p>
    <w:p w14:paraId="29BFC0FD" w14:textId="77777777" w:rsidR="009D7F87" w:rsidRDefault="009D7F87" w:rsidP="009D7F87">
      <w:pPr>
        <w:rPr>
          <w:bCs/>
        </w:rPr>
      </w:pPr>
    </w:p>
    <w:p w14:paraId="3C5B852C" w14:textId="77777777" w:rsidR="009D7F87" w:rsidRDefault="009D7F87" w:rsidP="009D7F87">
      <w:pPr>
        <w:rPr>
          <w:bCs/>
        </w:rPr>
      </w:pPr>
      <w:r>
        <w:rPr>
          <w:bCs/>
        </w:rPr>
        <w:t xml:space="preserve">Dr. Harriett Ford will teach the course. Dr. Ford is a Section 504 Specialist and former school psychologist with Charlotte-Mecklenburg Schools and is an adjunct instructor and supervisor at Winthrop University. She was previously on the faculty at the University of Kentucky. </w:t>
      </w:r>
    </w:p>
    <w:p w14:paraId="1E10CBF8" w14:textId="77777777" w:rsidR="009D7F87" w:rsidRDefault="009D7F87" w:rsidP="009D7F87">
      <w:pPr>
        <w:rPr>
          <w:bCs/>
        </w:rPr>
      </w:pPr>
    </w:p>
    <w:p w14:paraId="056D9A8D" w14:textId="77777777" w:rsidR="009D7F87" w:rsidRDefault="009D7F87" w:rsidP="009D7F87">
      <w:pPr>
        <w:rPr>
          <w:bCs/>
        </w:rPr>
      </w:pPr>
      <w:r>
        <w:rPr>
          <w:bCs/>
        </w:rPr>
        <w:t xml:space="preserve">The South Carolina Board of Examiners for Licensure of Professional Counselors, Marriage and Family Therapists, and Psycho-Educational Specialists has approved PSYC 690 as meeting its DSM requirement. The course also meets continuing professional development requirements (3 graduate credit hours, typically translated to 45 CEU’s) for state and national certification. </w:t>
      </w:r>
    </w:p>
    <w:p w14:paraId="58CEC234" w14:textId="1E357DC3" w:rsidR="009D7F87" w:rsidRDefault="009D7F87" w:rsidP="009D7F87">
      <w:pPr>
        <w:rPr>
          <w:bCs/>
        </w:rPr>
      </w:pPr>
      <w:r>
        <w:rPr>
          <w:bCs/>
        </w:rPr>
        <w:t xml:space="preserve"> </w:t>
      </w:r>
    </w:p>
    <w:p w14:paraId="0EFD1A76" w14:textId="4F37ABFB" w:rsidR="009D7F87" w:rsidRPr="009D7F87" w:rsidRDefault="009D7F87" w:rsidP="009D7F87">
      <w:pPr>
        <w:pStyle w:val="NormalWeb"/>
        <w:spacing w:before="0" w:beforeAutospacing="0" w:after="0" w:afterAutospacing="0"/>
        <w:textAlignment w:val="baseline"/>
        <w:rPr>
          <w:rFonts w:ascii="Times New Roman" w:hAnsi="Times New Roman"/>
          <w:b/>
          <w:sz w:val="24"/>
          <w:szCs w:val="24"/>
        </w:rPr>
      </w:pPr>
      <w:r w:rsidRPr="001B68B2">
        <w:rPr>
          <w:rFonts w:ascii="Times New Roman" w:hAnsi="Times New Roman"/>
          <w:bCs/>
          <w:sz w:val="24"/>
          <w:szCs w:val="24"/>
        </w:rPr>
        <w:t>The course will be offered at a special tuition and fee rate of $980</w:t>
      </w:r>
      <w:r>
        <w:rPr>
          <w:rFonts w:ascii="Times New Roman" w:hAnsi="Times New Roman"/>
          <w:bCs/>
          <w:sz w:val="24"/>
          <w:szCs w:val="24"/>
        </w:rPr>
        <w:t>,</w:t>
      </w:r>
      <w:r w:rsidRPr="001B68B2">
        <w:rPr>
          <w:rFonts w:ascii="Times New Roman" w:hAnsi="Times New Roman"/>
          <w:bCs/>
          <w:sz w:val="24"/>
          <w:szCs w:val="24"/>
        </w:rPr>
        <w:t xml:space="preserve"> which represents over a 25% reduction from usual Winthrop summer rates. </w:t>
      </w:r>
      <w:r w:rsidRPr="009D7F87">
        <w:rPr>
          <w:rFonts w:ascii="Times New Roman" w:hAnsi="Times New Roman"/>
          <w:b/>
          <w:sz w:val="24"/>
          <w:szCs w:val="24"/>
        </w:rPr>
        <w:t>The registration link will be available around the first</w:t>
      </w:r>
      <w:r w:rsidR="00B1041C">
        <w:rPr>
          <w:rFonts w:ascii="Times New Roman" w:hAnsi="Times New Roman"/>
          <w:b/>
          <w:sz w:val="24"/>
          <w:szCs w:val="24"/>
        </w:rPr>
        <w:t xml:space="preserve"> or second</w:t>
      </w:r>
      <w:r w:rsidRPr="009D7F87">
        <w:rPr>
          <w:rFonts w:ascii="Times New Roman" w:hAnsi="Times New Roman"/>
          <w:b/>
          <w:sz w:val="24"/>
          <w:szCs w:val="24"/>
        </w:rPr>
        <w:t xml:space="preserve"> week in April.  Another announcement will be sent when registration i</w:t>
      </w:r>
      <w:r>
        <w:rPr>
          <w:rFonts w:ascii="Times New Roman" w:hAnsi="Times New Roman"/>
          <w:b/>
          <w:sz w:val="24"/>
          <w:szCs w:val="24"/>
        </w:rPr>
        <w:t>s</w:t>
      </w:r>
      <w:r w:rsidRPr="009D7F87">
        <w:rPr>
          <w:rFonts w:ascii="Times New Roman" w:hAnsi="Times New Roman"/>
          <w:b/>
          <w:sz w:val="24"/>
          <w:szCs w:val="24"/>
        </w:rPr>
        <w:t xml:space="preserve"> open.  </w:t>
      </w:r>
    </w:p>
    <w:p w14:paraId="011928EF" w14:textId="77777777" w:rsidR="009D7F87" w:rsidRPr="009D7F87" w:rsidRDefault="009D7F87" w:rsidP="009D7F87">
      <w:pPr>
        <w:pStyle w:val="NormalWeb"/>
        <w:spacing w:before="0" w:beforeAutospacing="0" w:after="0" w:afterAutospacing="0"/>
        <w:textAlignment w:val="baseline"/>
        <w:rPr>
          <w:rFonts w:ascii="Calibri" w:hAnsi="Calibri"/>
          <w:b/>
          <w:color w:val="201F1E"/>
          <w:sz w:val="24"/>
          <w:szCs w:val="24"/>
        </w:rPr>
      </w:pPr>
    </w:p>
    <w:p w14:paraId="3D4411B2" w14:textId="4C70DB2F" w:rsidR="009D7F87" w:rsidRDefault="009D7F87" w:rsidP="009D7F87">
      <w:pPr>
        <w:rPr>
          <w:bCs/>
        </w:rPr>
      </w:pPr>
      <w:r>
        <w:rPr>
          <w:bCs/>
        </w:rPr>
        <w:t xml:space="preserve">The course is limited to 20 students, so </w:t>
      </w:r>
      <w:r w:rsidR="00C86A16">
        <w:rPr>
          <w:bCs/>
        </w:rPr>
        <w:t>do not</w:t>
      </w:r>
      <w:r>
        <w:rPr>
          <w:bCs/>
        </w:rPr>
        <w:t xml:space="preserve"> delay in registering when the registration links are sent!</w:t>
      </w:r>
    </w:p>
    <w:p w14:paraId="7767AE55" w14:textId="77777777" w:rsidR="009D7F87" w:rsidRDefault="009D7F87" w:rsidP="009D7F87">
      <w:pPr>
        <w:rPr>
          <w:bCs/>
        </w:rPr>
      </w:pPr>
    </w:p>
    <w:p w14:paraId="5F97E1EC" w14:textId="77777777" w:rsidR="009D7F87" w:rsidRDefault="009D7F87" w:rsidP="009D7F87">
      <w:pPr>
        <w:rPr>
          <w:bCs/>
        </w:rPr>
      </w:pPr>
      <w:r>
        <w:rPr>
          <w:bCs/>
        </w:rPr>
        <w:t>Questions? Contact either:</w:t>
      </w:r>
    </w:p>
    <w:p w14:paraId="60C2FC11" w14:textId="77777777" w:rsidR="009D7F87" w:rsidRDefault="009D7F87" w:rsidP="009D7F87">
      <w:pPr>
        <w:rPr>
          <w:bCs/>
        </w:rPr>
      </w:pPr>
    </w:p>
    <w:p w14:paraId="29A5785C" w14:textId="588A7991" w:rsidR="009D7F87" w:rsidRDefault="009D7F87" w:rsidP="009D7F87">
      <w:pPr>
        <w:rPr>
          <w:bCs/>
        </w:rPr>
      </w:pPr>
      <w:r>
        <w:rPr>
          <w:bCs/>
        </w:rPr>
        <w:t>Dr. Gary Alderman</w:t>
      </w:r>
    </w:p>
    <w:p w14:paraId="5366A17E" w14:textId="6FB77F96" w:rsidR="009D7F87" w:rsidRDefault="00B1041C" w:rsidP="009D7F87">
      <w:pPr>
        <w:rPr>
          <w:bCs/>
        </w:rPr>
      </w:pPr>
      <w:hyperlink r:id="rId4" w:history="1">
        <w:r w:rsidR="009D7F87" w:rsidRPr="00FD41F7">
          <w:rPr>
            <w:rStyle w:val="Hyperlink"/>
            <w:bCs/>
          </w:rPr>
          <w:t>aldermang@winthrop.edu</w:t>
        </w:r>
      </w:hyperlink>
      <w:r w:rsidR="009D7F87">
        <w:rPr>
          <w:bCs/>
        </w:rPr>
        <w:t xml:space="preserve"> </w:t>
      </w:r>
    </w:p>
    <w:p w14:paraId="4C072EBF" w14:textId="77777777" w:rsidR="009D7F87" w:rsidRDefault="009D7F87" w:rsidP="009D7F87">
      <w:pPr>
        <w:rPr>
          <w:bCs/>
        </w:rPr>
      </w:pPr>
    </w:p>
    <w:p w14:paraId="4A99409C" w14:textId="77777777" w:rsidR="009D7F87" w:rsidRDefault="009D7F87" w:rsidP="009D7F87">
      <w:pPr>
        <w:rPr>
          <w:bCs/>
        </w:rPr>
      </w:pPr>
      <w:r>
        <w:rPr>
          <w:bCs/>
        </w:rPr>
        <w:t>Dr. Harriett Ford</w:t>
      </w:r>
    </w:p>
    <w:p w14:paraId="745077BC" w14:textId="77777777" w:rsidR="009D7F87" w:rsidRDefault="00B1041C" w:rsidP="009D7F87">
      <w:pPr>
        <w:rPr>
          <w:bCs/>
        </w:rPr>
      </w:pPr>
      <w:hyperlink r:id="rId5" w:history="1">
        <w:r w:rsidR="009D7F87" w:rsidRPr="009509AF">
          <w:rPr>
            <w:rStyle w:val="Hyperlink"/>
            <w:bCs/>
          </w:rPr>
          <w:t>fordh@winthrop.edu</w:t>
        </w:r>
      </w:hyperlink>
    </w:p>
    <w:p w14:paraId="4E0E6A0C" w14:textId="77777777" w:rsidR="009D7F87" w:rsidRDefault="009D7F87" w:rsidP="009D7F87">
      <w:pPr>
        <w:rPr>
          <w:bCs/>
        </w:rPr>
      </w:pPr>
    </w:p>
    <w:p w14:paraId="1A0726DA" w14:textId="77777777" w:rsidR="009D7F87" w:rsidRDefault="009D7F87" w:rsidP="009D7F87">
      <w:pPr>
        <w:rPr>
          <w:bCs/>
        </w:rPr>
      </w:pPr>
    </w:p>
    <w:p w14:paraId="1F6A4088" w14:textId="77777777" w:rsidR="009D7F87" w:rsidRDefault="009D7F87" w:rsidP="009D7F87">
      <w:pPr>
        <w:rPr>
          <w:bCs/>
        </w:rPr>
      </w:pPr>
    </w:p>
    <w:p w14:paraId="4A3A51E2" w14:textId="77777777" w:rsidR="009D7F87" w:rsidRDefault="009D7F87" w:rsidP="009D7F87">
      <w:pPr>
        <w:rPr>
          <w:bCs/>
        </w:rPr>
      </w:pPr>
    </w:p>
    <w:p w14:paraId="3A6438F2" w14:textId="77777777" w:rsidR="009D7F87" w:rsidRDefault="009D7F87" w:rsidP="009D7F87">
      <w:pPr>
        <w:rPr>
          <w:bCs/>
        </w:rPr>
      </w:pPr>
    </w:p>
    <w:p w14:paraId="31E980B2" w14:textId="77777777" w:rsidR="009D7F87" w:rsidRPr="00E642B5" w:rsidRDefault="009D7F87" w:rsidP="009D7F87"/>
    <w:p w14:paraId="3B9FE567" w14:textId="77777777" w:rsidR="008C3E93" w:rsidRDefault="008C3E93"/>
    <w:sectPr w:rsidR="008C3E93" w:rsidSect="00D53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87"/>
    <w:rsid w:val="002B6E4C"/>
    <w:rsid w:val="0054248A"/>
    <w:rsid w:val="006571AF"/>
    <w:rsid w:val="008C3E93"/>
    <w:rsid w:val="009D7F87"/>
    <w:rsid w:val="00A438DD"/>
    <w:rsid w:val="00A72ECB"/>
    <w:rsid w:val="00B1041C"/>
    <w:rsid w:val="00C710E9"/>
    <w:rsid w:val="00C86A16"/>
    <w:rsid w:val="00E02074"/>
    <w:rsid w:val="00E26202"/>
    <w:rsid w:val="00EA02AA"/>
    <w:rsid w:val="00FD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3116"/>
  <w15:chartTrackingRefBased/>
  <w15:docId w15:val="{44095A7C-1AF5-460B-86DD-4D122CC5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F87"/>
    <w:rPr>
      <w:color w:val="0563C1"/>
      <w:u w:val="single"/>
    </w:rPr>
  </w:style>
  <w:style w:type="paragraph" w:styleId="NormalWeb">
    <w:name w:val="Normal (Web)"/>
    <w:basedOn w:val="Normal"/>
    <w:uiPriority w:val="99"/>
    <w:unhideWhenUsed/>
    <w:rsid w:val="009D7F87"/>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9D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Alderman</dc:creator>
  <cp:keywords/>
  <dc:description/>
  <cp:lastModifiedBy>Gary Alderman</cp:lastModifiedBy>
  <cp:revision>10</cp:revision>
  <dcterms:created xsi:type="dcterms:W3CDTF">2022-03-22T16:45:00Z</dcterms:created>
  <dcterms:modified xsi:type="dcterms:W3CDTF">2022-03-23T18:53:00Z</dcterms:modified>
</cp:coreProperties>
</file>